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3E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5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C05FAD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Параграфы 73-80; Упр. 936, 939, 944, 948, 951</w:t>
      </w:r>
      <w:r w:rsidR="00FF42C6"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944952" w:rsidRPr="00320FBE" w:rsidRDefault="00C05FAD" w:rsidP="00320F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Стр.  250 - 338 читать</w:t>
      </w:r>
      <w:r w:rsidR="00FF42C6"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Pr="00FF42C6">
        <w:rPr>
          <w:rFonts w:ascii="Times New Roman" w:hAnsi="Times New Roman" w:cs="Times New Roman"/>
          <w:b/>
          <w:sz w:val="28"/>
        </w:rPr>
        <w:t xml:space="preserve">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320FBE">
        <w:rPr>
          <w:rFonts w:ascii="Times New Roman" w:hAnsi="Times New Roman" w:cs="Times New Roman"/>
          <w:sz w:val="28"/>
        </w:rPr>
        <w:t>овторени</w:t>
      </w:r>
      <w:r w:rsidR="00C05FAD">
        <w:rPr>
          <w:rFonts w:ascii="Times New Roman" w:hAnsi="Times New Roman" w:cs="Times New Roman"/>
          <w:sz w:val="28"/>
        </w:rPr>
        <w:t xml:space="preserve">е </w:t>
      </w:r>
      <w:proofErr w:type="gramStart"/>
      <w:r w:rsidR="00C05FAD">
        <w:rPr>
          <w:rFonts w:ascii="Times New Roman" w:hAnsi="Times New Roman" w:cs="Times New Roman"/>
          <w:sz w:val="28"/>
        </w:rPr>
        <w:t>изученного</w:t>
      </w:r>
      <w:proofErr w:type="gramEnd"/>
      <w:r w:rsidR="00C05FAD">
        <w:rPr>
          <w:rFonts w:ascii="Times New Roman" w:hAnsi="Times New Roman" w:cs="Times New Roman"/>
          <w:sz w:val="28"/>
        </w:rPr>
        <w:t>:  параграфы 132-139 повторить теорию о причастии;   упр. 102,  103, 109</w:t>
      </w:r>
      <w:r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2427FF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Стр. 456 – 462 выразительное чтение стихотворение С. Есенина</w:t>
      </w:r>
      <w:r w:rsidR="00944952">
        <w:rPr>
          <w:rFonts w:ascii="Times New Roman" w:hAnsi="Times New Roman" w:cs="Times New Roman"/>
          <w:sz w:val="28"/>
        </w:rPr>
        <w:t>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Default="00FF42C6" w:rsidP="00FF42C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FF42C6">
        <w:rPr>
          <w:rFonts w:ascii="Times New Roman" w:hAnsi="Times New Roman" w:cs="Times New Roman"/>
          <w:b/>
          <w:sz w:val="28"/>
        </w:rPr>
        <w:t xml:space="preserve">  класс</w:t>
      </w:r>
    </w:p>
    <w:p w:rsidR="00FF42C6" w:rsidRPr="00FF42C6" w:rsidRDefault="00FF42C6" w:rsidP="00FF42C6">
      <w:pPr>
        <w:tabs>
          <w:tab w:val="left" w:pos="2130"/>
        </w:tabs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Русский язык:</w:t>
      </w:r>
      <w:r w:rsidRPr="00FF42C6">
        <w:rPr>
          <w:rFonts w:ascii="Times New Roman" w:hAnsi="Times New Roman" w:cs="Times New Roman"/>
          <w:b/>
          <w:sz w:val="28"/>
        </w:rPr>
        <w:tab/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Параграф</w:t>
      </w:r>
      <w:r w:rsidR="002427FF">
        <w:rPr>
          <w:rFonts w:ascii="Times New Roman" w:hAnsi="Times New Roman" w:cs="Times New Roman"/>
          <w:sz w:val="28"/>
        </w:rPr>
        <w:t xml:space="preserve">  200</w:t>
      </w:r>
      <w:r>
        <w:rPr>
          <w:rFonts w:ascii="Times New Roman" w:hAnsi="Times New Roman" w:cs="Times New Roman"/>
          <w:sz w:val="28"/>
        </w:rPr>
        <w:t>;</w:t>
      </w:r>
      <w:r w:rsidR="0026640D">
        <w:rPr>
          <w:rFonts w:ascii="Times New Roman" w:hAnsi="Times New Roman" w:cs="Times New Roman"/>
          <w:sz w:val="28"/>
        </w:rPr>
        <w:t xml:space="preserve">  упр. 446, 448, 449</w:t>
      </w:r>
      <w:r>
        <w:rPr>
          <w:rFonts w:ascii="Times New Roman" w:hAnsi="Times New Roman" w:cs="Times New Roman"/>
          <w:sz w:val="28"/>
        </w:rPr>
        <w:t>.</w:t>
      </w:r>
    </w:p>
    <w:p w:rsidR="002427FF" w:rsidRDefault="0026640D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Напишите сочинение на лингвистическую тему по высказыванию В. Г. Белинского: </w:t>
      </w:r>
      <w:r w:rsidR="002427FF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 xml:space="preserve">Язык никогда не устанавливается окончательно: он непрестанно живет и движется, развиваясь и совершенствуясь…» </w:t>
      </w:r>
    </w:p>
    <w:p w:rsidR="00FF42C6" w:rsidRDefault="00FF42C6" w:rsidP="00FF42C6">
      <w:pPr>
        <w:spacing w:after="0"/>
        <w:rPr>
          <w:rFonts w:ascii="Times New Roman" w:hAnsi="Times New Roman" w:cs="Times New Roman"/>
          <w:b/>
          <w:sz w:val="28"/>
        </w:rPr>
      </w:pPr>
      <w:r w:rsidRPr="00FF42C6">
        <w:rPr>
          <w:rFonts w:ascii="Times New Roman" w:hAnsi="Times New Roman" w:cs="Times New Roman"/>
          <w:b/>
          <w:sz w:val="28"/>
        </w:rPr>
        <w:t>Литература:</w:t>
      </w:r>
    </w:p>
    <w:p w:rsidR="00FF42C6" w:rsidRDefault="002427FF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П. Платонов «В прекрасном и яростном мире» - читать;</w:t>
      </w:r>
    </w:p>
    <w:p w:rsidR="002427FF" w:rsidRDefault="002427FF" w:rsidP="00FF42C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А. Т. Твардовский « Василий Теркин» - читать.</w:t>
      </w:r>
    </w:p>
    <w:p w:rsid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P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p w:rsidR="00FF42C6" w:rsidRPr="00FF42C6" w:rsidRDefault="00FF42C6" w:rsidP="00FF42C6">
      <w:pPr>
        <w:spacing w:after="0"/>
        <w:rPr>
          <w:rFonts w:ascii="Times New Roman" w:hAnsi="Times New Roman" w:cs="Times New Roman"/>
          <w:sz w:val="28"/>
        </w:rPr>
      </w:pPr>
    </w:p>
    <w:sectPr w:rsidR="00FF42C6" w:rsidRPr="00FF42C6" w:rsidSect="00FF42C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C6"/>
    <w:rsid w:val="002427FF"/>
    <w:rsid w:val="0026640D"/>
    <w:rsid w:val="00320FBE"/>
    <w:rsid w:val="007C203E"/>
    <w:rsid w:val="00944952"/>
    <w:rsid w:val="00970200"/>
    <w:rsid w:val="00BD70F2"/>
    <w:rsid w:val="00C05FAD"/>
    <w:rsid w:val="00FF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5</cp:revision>
  <dcterms:created xsi:type="dcterms:W3CDTF">2014-03-31T20:54:00Z</dcterms:created>
  <dcterms:modified xsi:type="dcterms:W3CDTF">2014-04-21T18:47:00Z</dcterms:modified>
</cp:coreProperties>
</file>